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0AFFC" w14:textId="77777777" w:rsidR="00742266" w:rsidRPr="00742266" w:rsidRDefault="00742266" w:rsidP="00184C09">
      <w:pPr>
        <w:spacing w:line="0" w:lineRule="atLeast"/>
        <w:ind w:right="19"/>
        <w:jc w:val="right"/>
        <w:rPr>
          <w:rFonts w:eastAsia="Arial Narrow"/>
          <w:sz w:val="22"/>
          <w:szCs w:val="20"/>
          <w:lang w:eastAsia="pl-PL"/>
        </w:rPr>
      </w:pPr>
      <w:bookmarkStart w:id="0" w:name="page1"/>
      <w:bookmarkEnd w:id="0"/>
      <w:r w:rsidRPr="00A2664D">
        <w:rPr>
          <w:rFonts w:eastAsia="Arial Narrow"/>
          <w:sz w:val="22"/>
          <w:szCs w:val="22"/>
          <w:highlight w:val="lightGray"/>
          <w:lang w:eastAsia="pl-PL"/>
        </w:rPr>
        <w:t xml:space="preserve">Załącznik nr </w:t>
      </w:r>
      <w:r w:rsidR="00101FC2" w:rsidRPr="00A2664D">
        <w:rPr>
          <w:rFonts w:eastAsia="Arial Narrow"/>
          <w:sz w:val="22"/>
          <w:szCs w:val="22"/>
          <w:highlight w:val="lightGray"/>
          <w:lang w:eastAsia="pl-PL"/>
        </w:rPr>
        <w:t>6</w:t>
      </w:r>
      <w:r w:rsidRPr="00A2664D">
        <w:rPr>
          <w:rFonts w:eastAsia="Arial Narrow"/>
          <w:sz w:val="22"/>
          <w:szCs w:val="22"/>
          <w:highlight w:val="lightGray"/>
          <w:lang w:eastAsia="pl-PL"/>
        </w:rPr>
        <w:t xml:space="preserve"> do SWZ</w:t>
      </w:r>
      <w:r w:rsidR="00184C09" w:rsidRPr="00A2664D">
        <w:rPr>
          <w:rFonts w:eastAsia="Arial Narrow"/>
          <w:sz w:val="22"/>
          <w:szCs w:val="22"/>
          <w:highlight w:val="lightGray"/>
          <w:lang w:eastAsia="pl-PL"/>
        </w:rPr>
        <w:t xml:space="preserve"> – Oświadczenie o spełnianiu kryteriów MŚP</w:t>
      </w:r>
    </w:p>
    <w:p w14:paraId="46AC381A" w14:textId="77777777" w:rsidR="00742266" w:rsidRPr="00742266" w:rsidRDefault="00742266" w:rsidP="00742266">
      <w:pPr>
        <w:spacing w:line="200" w:lineRule="exact"/>
        <w:rPr>
          <w:szCs w:val="20"/>
          <w:lang w:eastAsia="pl-PL"/>
        </w:rPr>
      </w:pPr>
    </w:p>
    <w:p w14:paraId="57F12A51" w14:textId="77777777" w:rsidR="00742266" w:rsidRPr="00742266" w:rsidRDefault="00742266" w:rsidP="00742266">
      <w:pPr>
        <w:spacing w:line="200" w:lineRule="exact"/>
        <w:rPr>
          <w:szCs w:val="20"/>
          <w:lang w:eastAsia="pl-PL"/>
        </w:rPr>
      </w:pPr>
    </w:p>
    <w:p w14:paraId="59F13C57" w14:textId="77777777" w:rsidR="00742266" w:rsidRPr="00742266" w:rsidRDefault="00742266" w:rsidP="00742266">
      <w:pPr>
        <w:spacing w:line="326" w:lineRule="exact"/>
        <w:rPr>
          <w:szCs w:val="20"/>
          <w:lang w:eastAsia="pl-PL"/>
        </w:rPr>
      </w:pPr>
    </w:p>
    <w:p w14:paraId="16A4CA6C" w14:textId="77777777" w:rsidR="00742266" w:rsidRPr="00742266" w:rsidRDefault="00742266" w:rsidP="00742266">
      <w:pPr>
        <w:spacing w:line="0" w:lineRule="atLeast"/>
        <w:ind w:left="1"/>
        <w:rPr>
          <w:sz w:val="20"/>
          <w:szCs w:val="20"/>
          <w:lang w:eastAsia="pl-PL"/>
        </w:rPr>
      </w:pPr>
      <w:r w:rsidRPr="00742266">
        <w:rPr>
          <w:sz w:val="20"/>
          <w:szCs w:val="20"/>
          <w:lang w:eastAsia="pl-PL"/>
        </w:rPr>
        <w:t>……………………………………………</w:t>
      </w:r>
    </w:p>
    <w:p w14:paraId="4AF64B87" w14:textId="77777777" w:rsidR="00742266" w:rsidRPr="00742266" w:rsidRDefault="00742266" w:rsidP="00742266">
      <w:pPr>
        <w:spacing w:line="234" w:lineRule="exact"/>
        <w:rPr>
          <w:szCs w:val="20"/>
          <w:lang w:eastAsia="pl-PL"/>
        </w:rPr>
      </w:pPr>
    </w:p>
    <w:p w14:paraId="65BC6005" w14:textId="77777777" w:rsidR="00742266" w:rsidRPr="00742266" w:rsidRDefault="00742266" w:rsidP="00742266">
      <w:pPr>
        <w:spacing w:line="0" w:lineRule="atLeast"/>
        <w:ind w:left="1"/>
        <w:rPr>
          <w:sz w:val="20"/>
          <w:szCs w:val="20"/>
          <w:lang w:eastAsia="pl-PL"/>
        </w:rPr>
      </w:pPr>
      <w:r w:rsidRPr="00742266">
        <w:rPr>
          <w:sz w:val="20"/>
          <w:szCs w:val="20"/>
          <w:lang w:eastAsia="pl-PL"/>
        </w:rPr>
        <w:t>(pieczęć wykonawcy)</w:t>
      </w:r>
    </w:p>
    <w:p w14:paraId="06BC81D4" w14:textId="77777777" w:rsidR="00742266" w:rsidRPr="00742266" w:rsidRDefault="00742266" w:rsidP="00742266">
      <w:pPr>
        <w:spacing w:line="234" w:lineRule="exact"/>
        <w:rPr>
          <w:szCs w:val="20"/>
          <w:lang w:eastAsia="pl-PL"/>
        </w:rPr>
      </w:pPr>
    </w:p>
    <w:p w14:paraId="08CD459C" w14:textId="77777777" w:rsidR="00742266" w:rsidRPr="00E81BA8" w:rsidRDefault="00742266" w:rsidP="00742266">
      <w:pPr>
        <w:spacing w:line="0" w:lineRule="atLeast"/>
        <w:ind w:left="5961"/>
        <w:rPr>
          <w:szCs w:val="20"/>
          <w:lang w:eastAsia="pl-PL"/>
        </w:rPr>
      </w:pPr>
      <w:r w:rsidRPr="00742266">
        <w:rPr>
          <w:szCs w:val="20"/>
          <w:lang w:eastAsia="pl-PL"/>
        </w:rPr>
        <w:t xml:space="preserve">…..................., </w:t>
      </w:r>
      <w:r w:rsidRPr="00E81BA8">
        <w:rPr>
          <w:szCs w:val="20"/>
          <w:lang w:eastAsia="pl-PL"/>
        </w:rPr>
        <w:t>..............202</w:t>
      </w:r>
      <w:r w:rsidR="007213FA" w:rsidRPr="00E81BA8">
        <w:rPr>
          <w:szCs w:val="20"/>
          <w:lang w:eastAsia="pl-PL"/>
        </w:rPr>
        <w:t>5</w:t>
      </w:r>
      <w:r w:rsidRPr="00E81BA8">
        <w:rPr>
          <w:szCs w:val="20"/>
          <w:lang w:eastAsia="pl-PL"/>
        </w:rPr>
        <w:t xml:space="preserve"> r.</w:t>
      </w:r>
    </w:p>
    <w:p w14:paraId="45F42FDD" w14:textId="77777777" w:rsidR="00742266" w:rsidRPr="00E81BA8" w:rsidRDefault="00742266" w:rsidP="00742266">
      <w:pPr>
        <w:spacing w:line="43" w:lineRule="exact"/>
        <w:rPr>
          <w:szCs w:val="20"/>
          <w:lang w:eastAsia="pl-PL"/>
        </w:rPr>
      </w:pPr>
    </w:p>
    <w:p w14:paraId="43DD01FC" w14:textId="77777777" w:rsidR="00742266" w:rsidRPr="00E81BA8" w:rsidRDefault="00742266" w:rsidP="00742266">
      <w:pPr>
        <w:tabs>
          <w:tab w:val="left" w:pos="7941"/>
        </w:tabs>
        <w:spacing w:line="0" w:lineRule="atLeast"/>
        <w:ind w:left="6321"/>
        <w:rPr>
          <w:sz w:val="20"/>
          <w:szCs w:val="20"/>
          <w:lang w:eastAsia="pl-PL"/>
        </w:rPr>
      </w:pPr>
      <w:r w:rsidRPr="00E81BA8">
        <w:rPr>
          <w:sz w:val="20"/>
          <w:szCs w:val="20"/>
          <w:lang w:eastAsia="pl-PL"/>
        </w:rPr>
        <w:t>miejsce</w:t>
      </w:r>
      <w:r w:rsidRPr="00E81BA8">
        <w:rPr>
          <w:sz w:val="20"/>
          <w:szCs w:val="20"/>
          <w:lang w:eastAsia="pl-PL"/>
        </w:rPr>
        <w:tab/>
        <w:t>dnia</w:t>
      </w:r>
    </w:p>
    <w:p w14:paraId="10A1EC14" w14:textId="77777777" w:rsidR="00742266" w:rsidRPr="00E81BA8" w:rsidRDefault="00742266" w:rsidP="00742266">
      <w:pPr>
        <w:spacing w:line="200" w:lineRule="exact"/>
        <w:rPr>
          <w:szCs w:val="20"/>
          <w:lang w:eastAsia="pl-PL"/>
        </w:rPr>
      </w:pPr>
    </w:p>
    <w:p w14:paraId="2EEA7257" w14:textId="77777777" w:rsidR="00742266" w:rsidRPr="00E81BA8" w:rsidRDefault="00742266" w:rsidP="00742266">
      <w:pPr>
        <w:spacing w:line="200" w:lineRule="exact"/>
        <w:rPr>
          <w:szCs w:val="20"/>
          <w:lang w:eastAsia="pl-PL"/>
        </w:rPr>
      </w:pPr>
    </w:p>
    <w:p w14:paraId="73313A7C" w14:textId="77777777" w:rsidR="00742266" w:rsidRPr="00E81BA8" w:rsidRDefault="00742266" w:rsidP="00742266">
      <w:pPr>
        <w:spacing w:line="200" w:lineRule="exact"/>
        <w:rPr>
          <w:szCs w:val="20"/>
          <w:lang w:eastAsia="pl-PL"/>
        </w:rPr>
      </w:pPr>
    </w:p>
    <w:p w14:paraId="429DA0CE" w14:textId="77777777" w:rsidR="00742266" w:rsidRPr="00E81BA8" w:rsidRDefault="00742266" w:rsidP="00742266">
      <w:pPr>
        <w:spacing w:line="234" w:lineRule="exact"/>
        <w:rPr>
          <w:szCs w:val="20"/>
          <w:lang w:eastAsia="pl-PL"/>
        </w:rPr>
      </w:pPr>
    </w:p>
    <w:p w14:paraId="342EDF1F" w14:textId="77777777" w:rsidR="00742266" w:rsidRPr="00E81BA8" w:rsidRDefault="00742266" w:rsidP="00AD635C">
      <w:pPr>
        <w:spacing w:line="0" w:lineRule="atLeast"/>
        <w:ind w:right="19"/>
        <w:jc w:val="center"/>
        <w:rPr>
          <w:rFonts w:eastAsia="Calibri"/>
          <w:b/>
          <w:bCs/>
          <w:sz w:val="20"/>
          <w:szCs w:val="20"/>
          <w:lang w:eastAsia="pl-PL"/>
        </w:rPr>
      </w:pPr>
      <w:r w:rsidRPr="00E81BA8">
        <w:rPr>
          <w:b/>
          <w:szCs w:val="20"/>
          <w:lang w:eastAsia="pl-PL"/>
        </w:rPr>
        <w:t xml:space="preserve">OŚWIADCZENIE O SPEŁNIANIU </w:t>
      </w:r>
      <w:r w:rsidR="00AD635C" w:rsidRPr="00E81BA8">
        <w:rPr>
          <w:b/>
          <w:szCs w:val="20"/>
          <w:lang w:eastAsia="pl-PL"/>
        </w:rPr>
        <w:t>KRYTERIÓW MŚP</w:t>
      </w:r>
    </w:p>
    <w:p w14:paraId="05326B67" w14:textId="77777777" w:rsidR="00742266" w:rsidRPr="00E81BA8" w:rsidRDefault="00742266" w:rsidP="00C02C56">
      <w:pPr>
        <w:spacing w:line="0" w:lineRule="atLeast"/>
        <w:ind w:right="19"/>
        <w:rPr>
          <w:rFonts w:eastAsia="Calibri"/>
          <w:b/>
          <w:bCs/>
          <w:sz w:val="20"/>
          <w:szCs w:val="20"/>
          <w:lang w:eastAsia="pl-PL"/>
        </w:rPr>
      </w:pPr>
    </w:p>
    <w:p w14:paraId="7A4EF84D" w14:textId="77777777" w:rsidR="00742266" w:rsidRPr="00E81BA8" w:rsidRDefault="00742266" w:rsidP="00742266">
      <w:pPr>
        <w:spacing w:line="242" w:lineRule="exact"/>
        <w:rPr>
          <w:szCs w:val="20"/>
          <w:lang w:eastAsia="pl-PL"/>
        </w:rPr>
      </w:pPr>
    </w:p>
    <w:p w14:paraId="4298906B" w14:textId="77777777" w:rsidR="00742266" w:rsidRPr="00E81BA8" w:rsidRDefault="00742266" w:rsidP="00742266">
      <w:pPr>
        <w:spacing w:line="269" w:lineRule="auto"/>
        <w:ind w:right="19"/>
        <w:jc w:val="center"/>
        <w:rPr>
          <w:sz w:val="20"/>
          <w:szCs w:val="20"/>
          <w:lang w:eastAsia="pl-PL"/>
        </w:rPr>
      </w:pPr>
      <w:r w:rsidRPr="00E81BA8">
        <w:rPr>
          <w:sz w:val="20"/>
          <w:szCs w:val="20"/>
          <w:lang w:eastAsia="pl-PL"/>
        </w:rPr>
        <w:t xml:space="preserve">w postępowaniu o udzielenie zamówienia publicznego prowadzonego w trybie podstawowym bez negocjacji </w:t>
      </w:r>
      <w:r w:rsidRPr="00E81BA8">
        <w:rPr>
          <w:sz w:val="20"/>
          <w:szCs w:val="20"/>
          <w:lang w:eastAsia="pl-PL"/>
        </w:rPr>
        <w:br/>
        <w:t xml:space="preserve">o wartości zamówienia nie przekraczającej progów unijnych o jakich stanowi art. 3 ustawy z dnia 11 września 2019 r. - Prawo zamówień publicznych </w:t>
      </w:r>
      <w:r w:rsidRPr="00E81BA8">
        <w:rPr>
          <w:rFonts w:eastAsia="Calibri"/>
          <w:sz w:val="20"/>
          <w:szCs w:val="20"/>
          <w:lang w:eastAsia="pl-PL"/>
        </w:rPr>
        <w:t>(Dz. U. z 202</w:t>
      </w:r>
      <w:r w:rsidR="00EC34E1" w:rsidRPr="00E81BA8">
        <w:rPr>
          <w:rFonts w:eastAsia="Calibri"/>
          <w:sz w:val="20"/>
          <w:szCs w:val="20"/>
          <w:lang w:eastAsia="pl-PL"/>
        </w:rPr>
        <w:t>4</w:t>
      </w:r>
      <w:r w:rsidRPr="00E81BA8">
        <w:rPr>
          <w:rFonts w:eastAsia="Calibri"/>
          <w:sz w:val="20"/>
          <w:szCs w:val="20"/>
          <w:lang w:eastAsia="pl-PL"/>
        </w:rPr>
        <w:t xml:space="preserve"> r. poz. </w:t>
      </w:r>
      <w:r w:rsidR="00EC34E1" w:rsidRPr="00E81BA8">
        <w:rPr>
          <w:rFonts w:eastAsia="Calibri"/>
          <w:sz w:val="20"/>
          <w:szCs w:val="20"/>
          <w:lang w:eastAsia="pl-PL"/>
        </w:rPr>
        <w:t>1320</w:t>
      </w:r>
      <w:r w:rsidR="007213FA" w:rsidRPr="00E81BA8">
        <w:rPr>
          <w:rFonts w:eastAsia="Calibri"/>
          <w:sz w:val="20"/>
          <w:szCs w:val="20"/>
          <w:lang w:eastAsia="pl-PL"/>
        </w:rPr>
        <w:t xml:space="preserve"> z </w:t>
      </w:r>
      <w:proofErr w:type="spellStart"/>
      <w:r w:rsidR="007213FA" w:rsidRPr="00E81BA8">
        <w:rPr>
          <w:rFonts w:eastAsia="Calibri"/>
          <w:sz w:val="20"/>
          <w:szCs w:val="20"/>
          <w:lang w:eastAsia="pl-PL"/>
        </w:rPr>
        <w:t>późn</w:t>
      </w:r>
      <w:proofErr w:type="spellEnd"/>
      <w:r w:rsidR="007213FA" w:rsidRPr="00E81BA8">
        <w:rPr>
          <w:rFonts w:eastAsia="Calibri"/>
          <w:sz w:val="20"/>
          <w:szCs w:val="20"/>
          <w:lang w:eastAsia="pl-PL"/>
        </w:rPr>
        <w:t>. zm.</w:t>
      </w:r>
      <w:r w:rsidRPr="00E81BA8">
        <w:rPr>
          <w:rFonts w:eastAsia="Calibri"/>
          <w:sz w:val="20"/>
          <w:szCs w:val="20"/>
          <w:lang w:eastAsia="pl-PL"/>
        </w:rPr>
        <w:t>)</w:t>
      </w:r>
      <w:r w:rsidRPr="00E81BA8">
        <w:rPr>
          <w:rFonts w:eastAsia="Calibri"/>
          <w:lang w:eastAsia="pl-PL"/>
        </w:rPr>
        <w:t xml:space="preserve"> </w:t>
      </w:r>
      <w:r w:rsidRPr="00E81BA8">
        <w:rPr>
          <w:sz w:val="20"/>
          <w:szCs w:val="20"/>
          <w:lang w:eastAsia="pl-PL"/>
        </w:rPr>
        <w:t xml:space="preserve"> – dalej </w:t>
      </w:r>
      <w:proofErr w:type="spellStart"/>
      <w:r w:rsidRPr="00E81BA8">
        <w:rPr>
          <w:sz w:val="20"/>
          <w:szCs w:val="20"/>
          <w:lang w:eastAsia="pl-PL"/>
        </w:rPr>
        <w:t>p.z.p</w:t>
      </w:r>
      <w:proofErr w:type="spellEnd"/>
      <w:r w:rsidRPr="00E81BA8">
        <w:rPr>
          <w:sz w:val="20"/>
          <w:szCs w:val="20"/>
          <w:lang w:eastAsia="pl-PL"/>
        </w:rPr>
        <w:t>.</w:t>
      </w:r>
    </w:p>
    <w:p w14:paraId="71E928D1" w14:textId="77777777" w:rsidR="00742266" w:rsidRPr="00E81BA8" w:rsidRDefault="00742266" w:rsidP="00742266">
      <w:pPr>
        <w:spacing w:line="19" w:lineRule="exact"/>
        <w:rPr>
          <w:szCs w:val="20"/>
          <w:lang w:eastAsia="pl-PL"/>
        </w:rPr>
      </w:pPr>
    </w:p>
    <w:p w14:paraId="18CFD2DD" w14:textId="77777777" w:rsidR="00742266" w:rsidRPr="00742266" w:rsidRDefault="00742266" w:rsidP="00742266">
      <w:pPr>
        <w:spacing w:line="271" w:lineRule="auto"/>
        <w:ind w:right="19"/>
        <w:jc w:val="center"/>
        <w:rPr>
          <w:b/>
          <w:sz w:val="20"/>
          <w:szCs w:val="20"/>
          <w:lang w:eastAsia="pl-PL"/>
        </w:rPr>
      </w:pPr>
      <w:r w:rsidRPr="00E81BA8">
        <w:rPr>
          <w:sz w:val="20"/>
          <w:szCs w:val="20"/>
          <w:lang w:eastAsia="pl-PL"/>
        </w:rPr>
        <w:t xml:space="preserve">na usługi społeczne pn.: </w:t>
      </w:r>
      <w:r w:rsidRPr="00E81BA8">
        <w:rPr>
          <w:b/>
          <w:sz w:val="20"/>
          <w:szCs w:val="20"/>
          <w:lang w:eastAsia="pl-PL"/>
        </w:rPr>
        <w:t>„</w:t>
      </w:r>
      <w:r w:rsidR="00AC75FA" w:rsidRPr="00E81BA8">
        <w:rPr>
          <w:b/>
          <w:sz w:val="20"/>
          <w:szCs w:val="20"/>
          <w:lang w:eastAsia="pl-PL"/>
        </w:rPr>
        <w:t>Realizacja usługi w zakresie przygotowywania, wydawania i dowozu posiłków</w:t>
      </w:r>
      <w:r w:rsidR="00AC75FA">
        <w:rPr>
          <w:b/>
          <w:sz w:val="20"/>
          <w:szCs w:val="20"/>
          <w:lang w:eastAsia="pl-PL"/>
        </w:rPr>
        <w:t xml:space="preserve"> świadczeniobiorcom Miejskiego Ośrodka Pomocy Społecznej w Białej Podlaskiej</w:t>
      </w:r>
      <w:r w:rsidRPr="00742266">
        <w:rPr>
          <w:b/>
          <w:sz w:val="20"/>
          <w:szCs w:val="20"/>
          <w:lang w:eastAsia="pl-PL"/>
        </w:rPr>
        <w:t>”</w:t>
      </w:r>
    </w:p>
    <w:p w14:paraId="77D9225A" w14:textId="77777777" w:rsidR="00742266" w:rsidRPr="00742266" w:rsidRDefault="00742266" w:rsidP="00742266">
      <w:pPr>
        <w:spacing w:line="200" w:lineRule="exact"/>
        <w:rPr>
          <w:szCs w:val="20"/>
          <w:lang w:eastAsia="pl-PL"/>
        </w:rPr>
      </w:pPr>
    </w:p>
    <w:p w14:paraId="6007CE21" w14:textId="77777777" w:rsidR="00742266" w:rsidRPr="00742266" w:rsidRDefault="00742266" w:rsidP="00742266">
      <w:pPr>
        <w:spacing w:line="200" w:lineRule="exact"/>
        <w:rPr>
          <w:lang w:eastAsia="pl-PL"/>
        </w:rPr>
      </w:pPr>
    </w:p>
    <w:p w14:paraId="267BB682" w14:textId="77777777" w:rsidR="00742266" w:rsidRPr="00DA3060" w:rsidRDefault="00742266" w:rsidP="00742266">
      <w:pPr>
        <w:tabs>
          <w:tab w:val="num" w:pos="5954"/>
        </w:tabs>
        <w:spacing w:line="360" w:lineRule="auto"/>
        <w:jc w:val="both"/>
      </w:pPr>
      <w:r w:rsidRPr="00DA3060">
        <w:t xml:space="preserve">Oświadczam, że jesteśmy*:    </w:t>
      </w:r>
    </w:p>
    <w:p w14:paraId="73156FFE" w14:textId="77777777" w:rsidR="00742266" w:rsidRPr="00DA3060" w:rsidRDefault="00742266" w:rsidP="00742266">
      <w:pPr>
        <w:spacing w:line="276" w:lineRule="auto"/>
        <w:ind w:left="709"/>
        <w:jc w:val="both"/>
        <w:rPr>
          <w:bCs/>
          <w:lang w:eastAsia="pl-PL"/>
        </w:rPr>
      </w:pPr>
      <w:r w:rsidRPr="00DA3060">
        <w:t>□</w:t>
      </w:r>
      <w:r w:rsidRPr="00DA3060">
        <w:rPr>
          <w:bCs/>
          <w:lang w:eastAsia="pl-PL"/>
        </w:rPr>
        <w:t xml:space="preserve">   Mikro przedsiębiorstwem</w:t>
      </w:r>
    </w:p>
    <w:p w14:paraId="18764A27" w14:textId="77777777" w:rsidR="00742266" w:rsidRPr="00DA3060" w:rsidRDefault="00742266" w:rsidP="00742266">
      <w:pPr>
        <w:spacing w:line="276" w:lineRule="auto"/>
        <w:ind w:left="709"/>
        <w:jc w:val="both"/>
        <w:rPr>
          <w:bCs/>
          <w:lang w:eastAsia="pl-PL"/>
        </w:rPr>
      </w:pPr>
      <w:r w:rsidRPr="00DA3060">
        <w:t>□</w:t>
      </w:r>
      <w:r w:rsidRPr="00DA3060">
        <w:rPr>
          <w:bCs/>
          <w:lang w:eastAsia="pl-PL"/>
        </w:rPr>
        <w:t xml:space="preserve">   Małym przedsiębiorstwem</w:t>
      </w:r>
    </w:p>
    <w:p w14:paraId="0D077CC8" w14:textId="77777777" w:rsidR="00742266" w:rsidRPr="00DA3060" w:rsidRDefault="00742266" w:rsidP="004D2A7B">
      <w:pPr>
        <w:spacing w:line="276" w:lineRule="auto"/>
        <w:ind w:left="709"/>
        <w:jc w:val="both"/>
        <w:rPr>
          <w:bCs/>
          <w:lang w:eastAsia="pl-PL"/>
        </w:rPr>
      </w:pPr>
      <w:r w:rsidRPr="00DA3060">
        <w:t>□</w:t>
      </w:r>
      <w:r w:rsidRPr="00DA3060">
        <w:rPr>
          <w:bCs/>
          <w:lang w:eastAsia="pl-PL"/>
        </w:rPr>
        <w:t xml:space="preserve">  </w:t>
      </w:r>
      <w:r w:rsidR="00AD635C" w:rsidRPr="00DA3060">
        <w:rPr>
          <w:bCs/>
          <w:lang w:eastAsia="pl-PL"/>
        </w:rPr>
        <w:t xml:space="preserve"> </w:t>
      </w:r>
      <w:r w:rsidRPr="00DA3060">
        <w:rPr>
          <w:bCs/>
          <w:lang w:eastAsia="pl-PL"/>
        </w:rPr>
        <w:t>Średnim przedsiębiorstwem</w:t>
      </w:r>
    </w:p>
    <w:p w14:paraId="734ACA7D" w14:textId="77777777" w:rsidR="00742266" w:rsidRPr="00DA3060" w:rsidRDefault="00742266" w:rsidP="00742266">
      <w:pPr>
        <w:spacing w:line="276" w:lineRule="auto"/>
        <w:ind w:left="709"/>
        <w:jc w:val="both"/>
        <w:rPr>
          <w:bCs/>
          <w:lang w:eastAsia="pl-PL"/>
        </w:rPr>
      </w:pPr>
      <w:r w:rsidRPr="00DA3060">
        <w:t>□</w:t>
      </w:r>
      <w:r w:rsidRPr="00DA3060">
        <w:rPr>
          <w:bCs/>
          <w:lang w:eastAsia="pl-PL"/>
        </w:rPr>
        <w:t xml:space="preserve">   Żadne z powyższych</w:t>
      </w:r>
    </w:p>
    <w:p w14:paraId="17470257" w14:textId="77777777" w:rsidR="00742266" w:rsidRPr="00060632" w:rsidRDefault="00742266" w:rsidP="00742266">
      <w:pPr>
        <w:jc w:val="both"/>
        <w:rPr>
          <w:rFonts w:eastAsia="Calibri"/>
          <w:sz w:val="20"/>
          <w:szCs w:val="20"/>
          <w:lang w:eastAsia="en-GB"/>
        </w:rPr>
      </w:pPr>
    </w:p>
    <w:p w14:paraId="1A3190DC" w14:textId="77777777" w:rsidR="00742266" w:rsidRPr="00060632" w:rsidRDefault="00742266" w:rsidP="00742266">
      <w:pPr>
        <w:jc w:val="both"/>
        <w:rPr>
          <w:rFonts w:eastAsia="Calibri"/>
          <w:b/>
          <w:sz w:val="20"/>
          <w:szCs w:val="20"/>
          <w:lang w:eastAsia="en-GB"/>
        </w:rPr>
      </w:pPr>
    </w:p>
    <w:p w14:paraId="7A8F05CF" w14:textId="77777777" w:rsidR="00742266" w:rsidRPr="00060632" w:rsidRDefault="00742266" w:rsidP="00742266">
      <w:pPr>
        <w:numPr>
          <w:ilvl w:val="0"/>
          <w:numId w:val="2"/>
        </w:numPr>
        <w:ind w:left="426" w:hanging="284"/>
        <w:jc w:val="both"/>
        <w:rPr>
          <w:rFonts w:eastAsia="Calibri"/>
          <w:b/>
          <w:sz w:val="20"/>
          <w:szCs w:val="20"/>
          <w:lang w:eastAsia="en-GB"/>
        </w:rPr>
      </w:pPr>
      <w:r w:rsidRPr="00060632">
        <w:rPr>
          <w:rFonts w:eastAsia="Calibri"/>
          <w:b/>
          <w:sz w:val="20"/>
          <w:szCs w:val="20"/>
          <w:lang w:eastAsia="en-GB"/>
        </w:rPr>
        <w:t xml:space="preserve">Mikro przedsiębiorstwo: </w:t>
      </w:r>
      <w:r w:rsidRPr="00060632">
        <w:rPr>
          <w:rFonts w:eastAsia="Calibri"/>
          <w:sz w:val="20"/>
          <w:szCs w:val="20"/>
          <w:lang w:eastAsia="en-GB"/>
        </w:rPr>
        <w:t>przedsiębiorstwo</w:t>
      </w:r>
      <w:r w:rsidRPr="00060632">
        <w:rPr>
          <w:rFonts w:eastAsia="Calibri"/>
          <w:b/>
          <w:sz w:val="20"/>
          <w:szCs w:val="20"/>
          <w:lang w:eastAsia="en-GB"/>
        </w:rPr>
        <w:t xml:space="preserve"> zatrudnia mniej niż 10 pracowników </w:t>
      </w:r>
      <w:r w:rsidRPr="00060632">
        <w:rPr>
          <w:rFonts w:eastAsia="Calibri"/>
          <w:sz w:val="20"/>
          <w:szCs w:val="20"/>
          <w:lang w:eastAsia="en-GB"/>
        </w:rPr>
        <w:t>a jego roczny obrót nie przekracza (lub/i jego całkowity bilans roczny)</w:t>
      </w:r>
      <w:r w:rsidRPr="00060632">
        <w:rPr>
          <w:rFonts w:eastAsia="Calibri"/>
          <w:b/>
          <w:sz w:val="20"/>
          <w:szCs w:val="20"/>
          <w:lang w:eastAsia="en-GB"/>
        </w:rPr>
        <w:t xml:space="preserve"> 2 milionów EUR.</w:t>
      </w:r>
    </w:p>
    <w:p w14:paraId="5BDED7C0" w14:textId="77777777" w:rsidR="00742266" w:rsidRPr="00060632" w:rsidRDefault="00742266" w:rsidP="00742266">
      <w:pPr>
        <w:numPr>
          <w:ilvl w:val="0"/>
          <w:numId w:val="2"/>
        </w:numPr>
        <w:ind w:left="426" w:hanging="284"/>
        <w:jc w:val="both"/>
        <w:rPr>
          <w:rFonts w:eastAsia="Calibri"/>
          <w:sz w:val="20"/>
          <w:szCs w:val="20"/>
          <w:lang w:eastAsia="en-GB"/>
        </w:rPr>
      </w:pPr>
      <w:r w:rsidRPr="00060632">
        <w:rPr>
          <w:rFonts w:eastAsia="Calibri"/>
          <w:b/>
          <w:sz w:val="20"/>
          <w:szCs w:val="20"/>
          <w:lang w:eastAsia="en-GB"/>
        </w:rPr>
        <w:t>Małe przedsiębiorstwo:</w:t>
      </w:r>
      <w:r w:rsidRPr="00060632">
        <w:rPr>
          <w:rFonts w:eastAsia="Calibri"/>
          <w:sz w:val="20"/>
          <w:szCs w:val="20"/>
          <w:lang w:eastAsia="en-GB"/>
        </w:rPr>
        <w:t xml:space="preserve"> przedsiębiorstwo, które </w:t>
      </w:r>
      <w:r w:rsidRPr="00060632">
        <w:rPr>
          <w:rFonts w:eastAsia="Calibri"/>
          <w:b/>
          <w:sz w:val="20"/>
          <w:szCs w:val="20"/>
          <w:lang w:eastAsia="en-GB"/>
        </w:rPr>
        <w:t>zatrudnia mniej niż 50 osób</w:t>
      </w:r>
      <w:r w:rsidRPr="00060632">
        <w:rPr>
          <w:rFonts w:eastAsia="Calibri"/>
          <w:sz w:val="20"/>
          <w:szCs w:val="20"/>
          <w:lang w:eastAsia="en-GB"/>
        </w:rPr>
        <w:t xml:space="preserve"> i którego roczny obrót lub roczna suma bilansowa </w:t>
      </w:r>
      <w:r w:rsidRPr="00060632">
        <w:rPr>
          <w:rFonts w:eastAsia="Calibri"/>
          <w:b/>
          <w:sz w:val="20"/>
          <w:szCs w:val="20"/>
          <w:lang w:eastAsia="en-GB"/>
        </w:rPr>
        <w:t>nie przekracza 10 milionów EUR</w:t>
      </w:r>
      <w:r w:rsidRPr="00060632">
        <w:rPr>
          <w:rFonts w:eastAsia="Calibri"/>
          <w:sz w:val="20"/>
          <w:szCs w:val="20"/>
          <w:lang w:eastAsia="en-GB"/>
        </w:rPr>
        <w:t>.</w:t>
      </w:r>
    </w:p>
    <w:p w14:paraId="0F07BCD7" w14:textId="77777777" w:rsidR="00742266" w:rsidRDefault="00742266" w:rsidP="00742266">
      <w:pPr>
        <w:numPr>
          <w:ilvl w:val="0"/>
          <w:numId w:val="2"/>
        </w:numPr>
        <w:ind w:left="426" w:hanging="284"/>
        <w:rPr>
          <w:b/>
          <w:sz w:val="20"/>
          <w:szCs w:val="20"/>
          <w:lang w:eastAsia="pl-PL"/>
        </w:rPr>
      </w:pPr>
      <w:r w:rsidRPr="00060632">
        <w:rPr>
          <w:b/>
          <w:sz w:val="20"/>
          <w:szCs w:val="20"/>
          <w:lang w:eastAsia="pl-PL"/>
        </w:rPr>
        <w:t xml:space="preserve">Średnie przedsiębiorstwa: </w:t>
      </w:r>
      <w:r w:rsidRPr="00060632">
        <w:rPr>
          <w:sz w:val="20"/>
          <w:szCs w:val="20"/>
          <w:lang w:eastAsia="pl-PL"/>
        </w:rPr>
        <w:t xml:space="preserve">przedsiębiorstwa, które nie są mikroprzedsiębiorstwami ani małymi przedsiębiorstwami i które </w:t>
      </w:r>
      <w:r w:rsidRPr="00060632">
        <w:rPr>
          <w:b/>
          <w:sz w:val="20"/>
          <w:szCs w:val="20"/>
          <w:lang w:eastAsia="pl-PL"/>
        </w:rPr>
        <w:t>zatrudniają mniej niż 250 osób</w:t>
      </w:r>
      <w:r w:rsidRPr="00060632">
        <w:rPr>
          <w:sz w:val="20"/>
          <w:szCs w:val="20"/>
          <w:lang w:eastAsia="pl-PL"/>
        </w:rPr>
        <w:t xml:space="preserve"> i których </w:t>
      </w:r>
      <w:r w:rsidRPr="00060632">
        <w:rPr>
          <w:b/>
          <w:sz w:val="20"/>
          <w:szCs w:val="20"/>
          <w:lang w:eastAsia="pl-PL"/>
        </w:rPr>
        <w:t>roczny obrót nie przekracza 50 milionów EUR</w:t>
      </w:r>
      <w:r w:rsidRPr="00060632">
        <w:rPr>
          <w:sz w:val="20"/>
          <w:szCs w:val="20"/>
          <w:lang w:eastAsia="pl-PL"/>
        </w:rPr>
        <w:t xml:space="preserve"> </w:t>
      </w:r>
      <w:r w:rsidRPr="00060632">
        <w:rPr>
          <w:b/>
          <w:sz w:val="20"/>
          <w:szCs w:val="20"/>
          <w:lang w:eastAsia="pl-PL"/>
        </w:rPr>
        <w:t>lub</w:t>
      </w:r>
      <w:r w:rsidRPr="00060632">
        <w:rPr>
          <w:sz w:val="20"/>
          <w:szCs w:val="20"/>
          <w:lang w:eastAsia="pl-PL"/>
        </w:rPr>
        <w:t xml:space="preserve"> </w:t>
      </w:r>
      <w:r w:rsidRPr="00060632">
        <w:rPr>
          <w:b/>
          <w:sz w:val="20"/>
          <w:szCs w:val="20"/>
          <w:lang w:eastAsia="pl-PL"/>
        </w:rPr>
        <w:t>roczna suma bilansowa nie przekracza 43 milionów EUR.</w:t>
      </w:r>
    </w:p>
    <w:p w14:paraId="36E440A6" w14:textId="77777777" w:rsidR="004D2A7B" w:rsidRPr="004D2A7B" w:rsidRDefault="004D2A7B" w:rsidP="00350583">
      <w:pPr>
        <w:ind w:left="426"/>
        <w:rPr>
          <w:b/>
          <w:sz w:val="20"/>
          <w:szCs w:val="20"/>
          <w:lang w:eastAsia="pl-PL"/>
        </w:rPr>
      </w:pPr>
    </w:p>
    <w:p w14:paraId="6D90F126" w14:textId="77777777" w:rsidR="00742266" w:rsidRPr="00060632" w:rsidRDefault="00742266" w:rsidP="00742266">
      <w:pPr>
        <w:rPr>
          <w:rFonts w:eastAsia="Calibri"/>
          <w:sz w:val="20"/>
          <w:szCs w:val="20"/>
          <w:lang w:eastAsia="en-GB"/>
        </w:rPr>
      </w:pPr>
    </w:p>
    <w:p w14:paraId="6C803EA1" w14:textId="77777777" w:rsidR="00742266" w:rsidRPr="00333157" w:rsidRDefault="00333157" w:rsidP="00333157">
      <w:pPr>
        <w:ind w:hanging="284"/>
        <w:jc w:val="both"/>
        <w:rPr>
          <w:rFonts w:eastAsia="Calibri"/>
          <w:sz w:val="20"/>
          <w:szCs w:val="20"/>
          <w:lang w:eastAsia="en-GB"/>
        </w:rPr>
      </w:pPr>
      <w:r w:rsidRPr="00333157">
        <w:rPr>
          <w:rFonts w:eastAsia="Calibri"/>
          <w:sz w:val="20"/>
          <w:szCs w:val="20"/>
          <w:lang w:eastAsia="en-GB"/>
        </w:rPr>
        <w:t xml:space="preserve">     </w:t>
      </w:r>
      <w:r w:rsidR="00742266" w:rsidRPr="00333157">
        <w:rPr>
          <w:rFonts w:eastAsia="Calibri"/>
          <w:sz w:val="20"/>
          <w:szCs w:val="20"/>
          <w:lang w:eastAsia="en-GB"/>
        </w:rPr>
        <w:t>*</w:t>
      </w:r>
      <w:r w:rsidRPr="00333157">
        <w:rPr>
          <w:sz w:val="20"/>
          <w:szCs w:val="20"/>
        </w:rPr>
        <w:t>Kryteria, na podstawie których dane przedsiębiorstwo zakwalifikować możemy jako mikroprzedsiębiorstwo, małe lub średnie przedsiębiorstwo (MŚP), określa Załącznik I do </w:t>
      </w:r>
      <w:hyperlink r:id="rId5" w:history="1">
        <w:r w:rsidRPr="00333157">
          <w:rPr>
            <w:rStyle w:val="Hipercze"/>
            <w:color w:val="auto"/>
            <w:sz w:val="20"/>
            <w:szCs w:val="20"/>
            <w:u w:val="none"/>
          </w:rPr>
          <w:t>rozporządzenia Komisji (UE) nr 651/2014 z dnia 17 czerwca 2014 r. uznającego niektóre rodzaje pomocy za zgodne z rynkiem wewnętrznym w zastosowaniu art. 107 i 108 Traktatu</w:t>
        </w:r>
      </w:hyperlink>
      <w:r w:rsidRPr="00333157">
        <w:rPr>
          <w:sz w:val="20"/>
          <w:szCs w:val="20"/>
        </w:rPr>
        <w:t>. Są one analogiczne do kryteriów przyjętych w zaleceniu Komisji 2003/361/WE z dnia 6 maja 2003 r. dotyczącym definicji mikroprzedsiębiorstw oraz małych i średnich przedsiębiorstw.</w:t>
      </w:r>
    </w:p>
    <w:p w14:paraId="0EEFA233" w14:textId="77777777" w:rsidR="00742266" w:rsidRPr="00742266" w:rsidRDefault="00742266" w:rsidP="00742266">
      <w:pPr>
        <w:spacing w:line="361" w:lineRule="exact"/>
        <w:rPr>
          <w:szCs w:val="20"/>
          <w:lang w:eastAsia="pl-PL"/>
        </w:rPr>
      </w:pPr>
    </w:p>
    <w:p w14:paraId="1A2E2DCF" w14:textId="77777777" w:rsidR="00742266" w:rsidRPr="00742266" w:rsidRDefault="00742266" w:rsidP="00742266">
      <w:pPr>
        <w:spacing w:line="221" w:lineRule="exact"/>
        <w:rPr>
          <w:szCs w:val="20"/>
          <w:lang w:eastAsia="pl-PL"/>
        </w:rPr>
      </w:pPr>
    </w:p>
    <w:p w14:paraId="78A02946" w14:textId="77777777" w:rsidR="00742266" w:rsidRPr="00742266" w:rsidRDefault="00742266" w:rsidP="00742266">
      <w:pPr>
        <w:spacing w:line="200" w:lineRule="exact"/>
        <w:rPr>
          <w:szCs w:val="20"/>
          <w:lang w:eastAsia="pl-PL"/>
        </w:rPr>
      </w:pPr>
    </w:p>
    <w:p w14:paraId="335C62C8" w14:textId="77777777" w:rsidR="00742266" w:rsidRDefault="00742266" w:rsidP="00742266">
      <w:pPr>
        <w:spacing w:line="334" w:lineRule="exact"/>
        <w:rPr>
          <w:szCs w:val="20"/>
          <w:lang w:eastAsia="pl-PL"/>
        </w:rPr>
      </w:pPr>
    </w:p>
    <w:p w14:paraId="7A467256" w14:textId="77777777" w:rsidR="005E0BCD" w:rsidRDefault="005E0BCD" w:rsidP="00742266">
      <w:pPr>
        <w:spacing w:line="334" w:lineRule="exact"/>
        <w:rPr>
          <w:szCs w:val="20"/>
          <w:lang w:eastAsia="pl-PL"/>
        </w:rPr>
      </w:pPr>
    </w:p>
    <w:p w14:paraId="7B9D4BB8" w14:textId="77777777" w:rsidR="005E0BCD" w:rsidRPr="00742266" w:rsidRDefault="005E0BCD" w:rsidP="00742266">
      <w:pPr>
        <w:spacing w:line="334" w:lineRule="exact"/>
        <w:rPr>
          <w:szCs w:val="20"/>
          <w:lang w:eastAsia="pl-PL"/>
        </w:rPr>
      </w:pPr>
    </w:p>
    <w:p w14:paraId="5C6EC30F" w14:textId="77777777" w:rsidR="00742266" w:rsidRPr="00742266" w:rsidRDefault="00742266" w:rsidP="00742266">
      <w:pPr>
        <w:spacing w:line="0" w:lineRule="atLeast"/>
        <w:ind w:left="5521"/>
        <w:rPr>
          <w:rFonts w:eastAsia="Calibri"/>
          <w:sz w:val="22"/>
          <w:szCs w:val="20"/>
          <w:lang w:eastAsia="pl-PL"/>
        </w:rPr>
      </w:pPr>
      <w:r w:rsidRPr="00742266">
        <w:rPr>
          <w:rFonts w:eastAsia="Calibri"/>
          <w:sz w:val="22"/>
          <w:szCs w:val="20"/>
          <w:lang w:eastAsia="pl-PL"/>
        </w:rPr>
        <w:t>…………………………………………</w:t>
      </w:r>
    </w:p>
    <w:p w14:paraId="203E01F9" w14:textId="77777777" w:rsidR="00815D6E" w:rsidRPr="00060632" w:rsidRDefault="00742266" w:rsidP="00407727">
      <w:pPr>
        <w:spacing w:line="0" w:lineRule="atLeast"/>
        <w:ind w:left="5664"/>
        <w:rPr>
          <w:sz w:val="20"/>
          <w:szCs w:val="20"/>
          <w:lang w:eastAsia="pl-PL"/>
        </w:rPr>
      </w:pPr>
      <w:r w:rsidRPr="00742266">
        <w:rPr>
          <w:sz w:val="20"/>
          <w:szCs w:val="20"/>
          <w:lang w:eastAsia="pl-PL"/>
        </w:rPr>
        <w:t>podpis(y) osoby/osób upoważnionych</w:t>
      </w:r>
    </w:p>
    <w:sectPr w:rsidR="00815D6E" w:rsidRPr="00060632" w:rsidSect="00394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482E5F03"/>
    <w:multiLevelType w:val="multilevel"/>
    <w:tmpl w:val="EC6EE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EC521D"/>
    <w:multiLevelType w:val="hybridMultilevel"/>
    <w:tmpl w:val="E8D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903792">
    <w:abstractNumId w:val="1"/>
  </w:num>
  <w:num w:numId="2" w16cid:durableId="267276719">
    <w:abstractNumId w:val="2"/>
  </w:num>
  <w:num w:numId="3" w16cid:durableId="352390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266"/>
    <w:rsid w:val="00060632"/>
    <w:rsid w:val="00101FC2"/>
    <w:rsid w:val="00176EDF"/>
    <w:rsid w:val="00184C09"/>
    <w:rsid w:val="00200B80"/>
    <w:rsid w:val="00252A38"/>
    <w:rsid w:val="002B7EBA"/>
    <w:rsid w:val="002D6296"/>
    <w:rsid w:val="00333157"/>
    <w:rsid w:val="00350583"/>
    <w:rsid w:val="00372944"/>
    <w:rsid w:val="0039425F"/>
    <w:rsid w:val="003D6A15"/>
    <w:rsid w:val="00407727"/>
    <w:rsid w:val="004D2A7B"/>
    <w:rsid w:val="00570E8A"/>
    <w:rsid w:val="005E0BCD"/>
    <w:rsid w:val="00617A6F"/>
    <w:rsid w:val="00621BE3"/>
    <w:rsid w:val="007213FA"/>
    <w:rsid w:val="00742266"/>
    <w:rsid w:val="00773E7D"/>
    <w:rsid w:val="007A1617"/>
    <w:rsid w:val="007E771B"/>
    <w:rsid w:val="00815D6E"/>
    <w:rsid w:val="008C0F18"/>
    <w:rsid w:val="008E74CE"/>
    <w:rsid w:val="00906E24"/>
    <w:rsid w:val="00A2664D"/>
    <w:rsid w:val="00A633BF"/>
    <w:rsid w:val="00A81E99"/>
    <w:rsid w:val="00AC75FA"/>
    <w:rsid w:val="00AD635C"/>
    <w:rsid w:val="00BB11DE"/>
    <w:rsid w:val="00BF5ED1"/>
    <w:rsid w:val="00C02C56"/>
    <w:rsid w:val="00C1204C"/>
    <w:rsid w:val="00C27B95"/>
    <w:rsid w:val="00C85390"/>
    <w:rsid w:val="00DA3060"/>
    <w:rsid w:val="00DA56DC"/>
    <w:rsid w:val="00E81BA8"/>
    <w:rsid w:val="00EC34E1"/>
    <w:rsid w:val="00F3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CC33"/>
  <w15:docId w15:val="{AB6A8C8E-0BB9-4224-81E0-717E196D7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26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2266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331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ur-lex.europa.eu/legal-content/PL/TXT/HTML/?uri=CELEX:02014R0651-20170710&amp;from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301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Beczek</dc:creator>
  <cp:keywords/>
  <dc:description/>
  <cp:lastModifiedBy>Michał Beczek</cp:lastModifiedBy>
  <cp:revision>35</cp:revision>
  <cp:lastPrinted>2024-07-02T07:55:00Z</cp:lastPrinted>
  <dcterms:created xsi:type="dcterms:W3CDTF">2023-11-13T12:18:00Z</dcterms:created>
  <dcterms:modified xsi:type="dcterms:W3CDTF">2025-11-29T12:09:00Z</dcterms:modified>
</cp:coreProperties>
</file>